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EF" w:rsidRDefault="002835EF" w:rsidP="00B94A5D">
      <w:pPr>
        <w:rPr>
          <w:b/>
          <w:sz w:val="32"/>
          <w:szCs w:val="32"/>
          <w:shd w:val="clear" w:color="auto" w:fill="FFFFFF"/>
        </w:rPr>
      </w:pPr>
    </w:p>
    <w:p w:rsidR="002835EF" w:rsidRDefault="002835EF" w:rsidP="00B94A5D">
      <w:pPr>
        <w:rPr>
          <w:b/>
          <w:sz w:val="32"/>
          <w:szCs w:val="32"/>
          <w:shd w:val="clear" w:color="auto" w:fill="FFFFFF"/>
        </w:rPr>
      </w:pPr>
    </w:p>
    <w:p w:rsidR="002835EF" w:rsidRPr="002835EF" w:rsidRDefault="002835EF" w:rsidP="00B94A5D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   </w:t>
      </w:r>
      <w:r w:rsidRPr="002835EF">
        <w:rPr>
          <w:sz w:val="44"/>
          <w:szCs w:val="44"/>
          <w:shd w:val="clear" w:color="auto" w:fill="FFFFFF"/>
        </w:rPr>
        <w:t>Проект воспитателей и родителей группы</w:t>
      </w:r>
    </w:p>
    <w:p w:rsidR="002835EF" w:rsidRPr="002835EF" w:rsidRDefault="002835EF" w:rsidP="00B94A5D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           </w:t>
      </w:r>
      <w:r w:rsidRPr="002835EF">
        <w:rPr>
          <w:sz w:val="44"/>
          <w:szCs w:val="44"/>
          <w:shd w:val="clear" w:color="auto" w:fill="FFFFFF"/>
        </w:rPr>
        <w:t xml:space="preserve">оздоровительной направленности </w:t>
      </w:r>
    </w:p>
    <w:p w:rsidR="002835EF" w:rsidRDefault="002835EF" w:rsidP="00B94A5D">
      <w:pPr>
        <w:rPr>
          <w:sz w:val="44"/>
          <w:szCs w:val="44"/>
          <w:shd w:val="clear" w:color="auto" w:fill="FFFFFF"/>
        </w:rPr>
      </w:pPr>
      <w:r w:rsidRPr="002835EF">
        <w:rPr>
          <w:sz w:val="44"/>
          <w:szCs w:val="44"/>
          <w:shd w:val="clear" w:color="auto" w:fill="FFFFFF"/>
        </w:rPr>
        <w:t xml:space="preserve"> </w:t>
      </w:r>
      <w:r>
        <w:rPr>
          <w:sz w:val="44"/>
          <w:szCs w:val="44"/>
          <w:shd w:val="clear" w:color="auto" w:fill="FFFFFF"/>
        </w:rPr>
        <w:t xml:space="preserve">                         </w:t>
      </w:r>
      <w:r w:rsidRPr="002835EF">
        <w:rPr>
          <w:sz w:val="44"/>
          <w:szCs w:val="44"/>
          <w:shd w:val="clear" w:color="auto" w:fill="FFFFFF"/>
        </w:rPr>
        <w:t>МАДОУ «ДСКН</w:t>
      </w:r>
      <w:r>
        <w:rPr>
          <w:sz w:val="44"/>
          <w:szCs w:val="44"/>
          <w:shd w:val="clear" w:color="auto" w:fill="FFFFFF"/>
        </w:rPr>
        <w:t xml:space="preserve"> </w:t>
      </w:r>
      <w:r w:rsidRPr="002835EF">
        <w:rPr>
          <w:sz w:val="44"/>
          <w:szCs w:val="44"/>
          <w:shd w:val="clear" w:color="auto" w:fill="FFFFFF"/>
        </w:rPr>
        <w:t xml:space="preserve">№7» </w:t>
      </w:r>
    </w:p>
    <w:p w:rsidR="002835EF" w:rsidRDefault="002835EF" w:rsidP="00B94A5D">
      <w:pPr>
        <w:rPr>
          <w:rFonts w:ascii="Tahoma" w:eastAsia="Times New Roman" w:hAnsi="Tahoma" w:cs="Tahoma"/>
          <w:color w:val="212121"/>
          <w:sz w:val="44"/>
          <w:szCs w:val="44"/>
        </w:rPr>
      </w:pPr>
      <w:r>
        <w:rPr>
          <w:sz w:val="44"/>
          <w:szCs w:val="44"/>
          <w:shd w:val="clear" w:color="auto" w:fill="FFFFFF"/>
        </w:rPr>
        <w:t xml:space="preserve">                   </w:t>
      </w:r>
      <w:r w:rsidRPr="002835EF">
        <w:rPr>
          <w:sz w:val="44"/>
          <w:szCs w:val="44"/>
          <w:shd w:val="clear" w:color="auto" w:fill="FFFFFF"/>
        </w:rPr>
        <w:t xml:space="preserve"> </w:t>
      </w:r>
      <w:r w:rsidRPr="002835EF">
        <w:rPr>
          <w:rFonts w:ascii="Tahoma" w:eastAsia="Times New Roman" w:hAnsi="Tahoma" w:cs="Tahoma"/>
          <w:color w:val="212121"/>
          <w:sz w:val="44"/>
          <w:szCs w:val="44"/>
        </w:rPr>
        <w:t>«Солнечный островок».</w:t>
      </w:r>
    </w:p>
    <w:p w:rsidR="002835EF" w:rsidRDefault="002835EF" w:rsidP="00B94A5D">
      <w:pPr>
        <w:rPr>
          <w:rFonts w:ascii="Tahoma" w:eastAsia="Times New Roman" w:hAnsi="Tahoma" w:cs="Tahoma"/>
          <w:color w:val="212121"/>
          <w:sz w:val="44"/>
          <w:szCs w:val="44"/>
        </w:rPr>
      </w:pPr>
    </w:p>
    <w:p w:rsidR="002835EF" w:rsidRDefault="002835EF" w:rsidP="00B94A5D">
      <w:pPr>
        <w:rPr>
          <w:rFonts w:ascii="Tahoma" w:eastAsia="Times New Roman" w:hAnsi="Tahoma" w:cs="Tahoma"/>
          <w:color w:val="212121"/>
          <w:sz w:val="44"/>
          <w:szCs w:val="44"/>
        </w:rPr>
      </w:pPr>
    </w:p>
    <w:p w:rsidR="002835EF" w:rsidRDefault="002835EF" w:rsidP="00B94A5D">
      <w:pPr>
        <w:rPr>
          <w:rFonts w:ascii="Tahoma" w:eastAsia="Times New Roman" w:hAnsi="Tahoma" w:cs="Tahoma"/>
          <w:color w:val="212121"/>
          <w:sz w:val="44"/>
          <w:szCs w:val="44"/>
        </w:rPr>
      </w:pPr>
    </w:p>
    <w:p w:rsidR="002835EF" w:rsidRDefault="002835EF" w:rsidP="00B94A5D">
      <w:pPr>
        <w:rPr>
          <w:rFonts w:ascii="Tahoma" w:eastAsia="Times New Roman" w:hAnsi="Tahoma" w:cs="Tahoma"/>
          <w:color w:val="212121"/>
          <w:sz w:val="44"/>
          <w:szCs w:val="44"/>
        </w:rPr>
      </w:pPr>
    </w:p>
    <w:p w:rsidR="002835EF" w:rsidRPr="002835EF" w:rsidRDefault="002835EF" w:rsidP="00B94A5D">
      <w:pPr>
        <w:rPr>
          <w:rFonts w:ascii="Tahoma" w:eastAsia="Times New Roman" w:hAnsi="Tahoma" w:cs="Tahoma"/>
          <w:color w:val="212121"/>
          <w:sz w:val="36"/>
          <w:szCs w:val="36"/>
        </w:rPr>
      </w:pPr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              Организаторы проекта: </w:t>
      </w:r>
    </w:p>
    <w:p w:rsidR="002835EF" w:rsidRPr="002835EF" w:rsidRDefault="002835EF" w:rsidP="00B94A5D">
      <w:pPr>
        <w:rPr>
          <w:rFonts w:ascii="Tahoma" w:eastAsia="Times New Roman" w:hAnsi="Tahoma" w:cs="Tahoma"/>
          <w:color w:val="212121"/>
          <w:sz w:val="36"/>
          <w:szCs w:val="36"/>
        </w:rPr>
      </w:pPr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     </w:t>
      </w:r>
      <w:r w:rsidR="00297290">
        <w:rPr>
          <w:rFonts w:ascii="Tahoma" w:eastAsia="Times New Roman" w:hAnsi="Tahoma" w:cs="Tahoma"/>
          <w:color w:val="212121"/>
          <w:sz w:val="36"/>
          <w:szCs w:val="36"/>
        </w:rPr>
        <w:t xml:space="preserve">        </w:t>
      </w:r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</w:t>
      </w:r>
      <w:proofErr w:type="gramStart"/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Воспитатели:   </w:t>
      </w:r>
      <w:proofErr w:type="gramEnd"/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    Яковлева Ю.В.</w:t>
      </w:r>
    </w:p>
    <w:p w:rsidR="002835EF" w:rsidRPr="002835EF" w:rsidRDefault="002835EF" w:rsidP="00B94A5D">
      <w:pPr>
        <w:rPr>
          <w:rFonts w:ascii="Tahoma" w:eastAsia="Times New Roman" w:hAnsi="Tahoma" w:cs="Tahoma"/>
          <w:color w:val="212121"/>
          <w:sz w:val="36"/>
          <w:szCs w:val="36"/>
        </w:rPr>
      </w:pPr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                                </w:t>
      </w:r>
      <w:r w:rsidR="00297290">
        <w:rPr>
          <w:rFonts w:ascii="Tahoma" w:eastAsia="Times New Roman" w:hAnsi="Tahoma" w:cs="Tahoma"/>
          <w:color w:val="212121"/>
          <w:sz w:val="36"/>
          <w:szCs w:val="36"/>
        </w:rPr>
        <w:t xml:space="preserve">         </w:t>
      </w:r>
      <w:r w:rsidRPr="002835EF">
        <w:rPr>
          <w:rFonts w:ascii="Tahoma" w:eastAsia="Times New Roman" w:hAnsi="Tahoma" w:cs="Tahoma"/>
          <w:color w:val="212121"/>
          <w:sz w:val="36"/>
          <w:szCs w:val="36"/>
        </w:rPr>
        <w:t xml:space="preserve"> Тихомирова</w:t>
      </w:r>
      <w:r w:rsidR="003C1D12">
        <w:rPr>
          <w:rFonts w:ascii="Tahoma" w:eastAsia="Times New Roman" w:hAnsi="Tahoma" w:cs="Tahoma"/>
          <w:color w:val="212121"/>
          <w:sz w:val="36"/>
          <w:szCs w:val="36"/>
        </w:rPr>
        <w:t xml:space="preserve"> </w:t>
      </w:r>
      <w:r w:rsidRPr="002835EF">
        <w:rPr>
          <w:rFonts w:ascii="Tahoma" w:eastAsia="Times New Roman" w:hAnsi="Tahoma" w:cs="Tahoma"/>
          <w:color w:val="212121"/>
          <w:sz w:val="36"/>
          <w:szCs w:val="36"/>
        </w:rPr>
        <w:t>И.А.</w:t>
      </w:r>
    </w:p>
    <w:p w:rsidR="002835EF" w:rsidRPr="002835EF" w:rsidRDefault="002835EF" w:rsidP="00B94A5D">
      <w:pPr>
        <w:rPr>
          <w:rFonts w:ascii="Tahoma" w:eastAsia="Times New Roman" w:hAnsi="Tahoma" w:cs="Tahoma"/>
          <w:color w:val="212121"/>
          <w:sz w:val="36"/>
          <w:szCs w:val="36"/>
        </w:rPr>
      </w:pPr>
    </w:p>
    <w:p w:rsidR="002835EF" w:rsidRDefault="002835EF" w:rsidP="00B94A5D">
      <w:pPr>
        <w:rPr>
          <w:rFonts w:ascii="Tahoma" w:eastAsia="Times New Roman" w:hAnsi="Tahoma" w:cs="Tahoma"/>
          <w:b/>
          <w:color w:val="212121"/>
          <w:sz w:val="36"/>
          <w:szCs w:val="36"/>
        </w:rPr>
      </w:pPr>
    </w:p>
    <w:p w:rsidR="00297290" w:rsidRDefault="00297290" w:rsidP="00B94A5D">
      <w:pPr>
        <w:rPr>
          <w:rFonts w:ascii="Tahoma" w:eastAsia="Times New Roman" w:hAnsi="Tahoma" w:cs="Tahoma"/>
          <w:b/>
          <w:color w:val="212121"/>
          <w:sz w:val="36"/>
          <w:szCs w:val="36"/>
        </w:rPr>
      </w:pPr>
    </w:p>
    <w:p w:rsidR="00297290" w:rsidRDefault="00297290" w:rsidP="00B94A5D">
      <w:pPr>
        <w:rPr>
          <w:rFonts w:ascii="Tahoma" w:eastAsia="Times New Roman" w:hAnsi="Tahoma" w:cs="Tahoma"/>
          <w:b/>
          <w:color w:val="212121"/>
          <w:sz w:val="36"/>
          <w:szCs w:val="36"/>
        </w:rPr>
      </w:pPr>
    </w:p>
    <w:p w:rsidR="00297290" w:rsidRDefault="00297290" w:rsidP="00B94A5D">
      <w:pPr>
        <w:rPr>
          <w:sz w:val="44"/>
          <w:szCs w:val="44"/>
          <w:shd w:val="clear" w:color="auto" w:fill="FFFFFF"/>
        </w:rPr>
      </w:pPr>
      <w:r>
        <w:rPr>
          <w:rFonts w:ascii="Tahoma" w:eastAsia="Times New Roman" w:hAnsi="Tahoma" w:cs="Tahoma"/>
          <w:b/>
          <w:color w:val="212121"/>
          <w:sz w:val="36"/>
          <w:szCs w:val="36"/>
        </w:rPr>
        <w:t xml:space="preserve">                     </w:t>
      </w:r>
      <w:proofErr w:type="spellStart"/>
      <w:r w:rsidR="002121BC">
        <w:rPr>
          <w:sz w:val="44"/>
          <w:szCs w:val="44"/>
          <w:shd w:val="clear" w:color="auto" w:fill="FFFFFF"/>
        </w:rPr>
        <w:t>г.</w:t>
      </w:r>
      <w:r>
        <w:rPr>
          <w:sz w:val="44"/>
          <w:szCs w:val="44"/>
          <w:shd w:val="clear" w:color="auto" w:fill="FFFFFF"/>
        </w:rPr>
        <w:t>Сосновоборск</w:t>
      </w:r>
      <w:proofErr w:type="spellEnd"/>
      <w:r>
        <w:rPr>
          <w:sz w:val="44"/>
          <w:szCs w:val="44"/>
          <w:shd w:val="clear" w:color="auto" w:fill="FFFFFF"/>
        </w:rPr>
        <w:t>.</w:t>
      </w:r>
    </w:p>
    <w:p w:rsidR="00D57644" w:rsidRDefault="00297290" w:rsidP="008911F0">
      <w:pPr>
        <w:rPr>
          <w:rFonts w:ascii="Tahoma" w:eastAsia="Times New Roman" w:hAnsi="Tahoma" w:cs="Tahoma"/>
          <w:color w:val="212121"/>
          <w:sz w:val="36"/>
          <w:szCs w:val="36"/>
        </w:rPr>
      </w:pPr>
      <w:r>
        <w:rPr>
          <w:rFonts w:ascii="Tahoma" w:eastAsia="Times New Roman" w:hAnsi="Tahoma" w:cs="Tahoma"/>
          <w:color w:val="212121"/>
          <w:sz w:val="36"/>
          <w:szCs w:val="36"/>
        </w:rPr>
        <w:t xml:space="preserve">                             2015г.</w:t>
      </w:r>
    </w:p>
    <w:p w:rsidR="008911F0" w:rsidRPr="006C368D" w:rsidRDefault="008911F0" w:rsidP="008911F0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E4D44" w:rsidRPr="006C368D" w:rsidRDefault="00D57644" w:rsidP="00891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="00EE4D44" w:rsidRPr="006C368D">
        <w:rPr>
          <w:rFonts w:ascii="Times New Roman" w:hAnsi="Times New Roman" w:cs="Times New Roman"/>
          <w:b/>
          <w:sz w:val="28"/>
          <w:szCs w:val="28"/>
          <w:u w:val="single"/>
        </w:rPr>
        <w:t>Девиз проекта:</w:t>
      </w:r>
    </w:p>
    <w:p w:rsidR="00EE4D44" w:rsidRPr="006C368D" w:rsidRDefault="00EE4D44" w:rsidP="00EE4D4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«Какую громадную, ни с чем несравнимую роль играет</w:t>
      </w:r>
      <w:r w:rsidRPr="006C3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воспитании детей обстановка, среди которой они живут.</w:t>
      </w:r>
      <w:r w:rsidRPr="006C3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Тот, кому удается создать такую </w:t>
      </w:r>
      <w:proofErr w:type="gramStart"/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обстановку,</w:t>
      </w:r>
      <w:r w:rsidRPr="006C3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облегчит</w:t>
      </w:r>
      <w:proofErr w:type="gramEnd"/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свой труд в высшей степени». </w:t>
      </w:r>
    </w:p>
    <w:p w:rsidR="00EE4D44" w:rsidRPr="006C368D" w:rsidRDefault="00EE4D44" w:rsidP="00EE4D4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Тихеева Е.И.</w:t>
      </w:r>
    </w:p>
    <w:p w:rsidR="008911F0" w:rsidRPr="006C368D" w:rsidRDefault="008911F0" w:rsidP="008911F0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4D44" w:rsidRPr="006C368D" w:rsidRDefault="00EE4D44" w:rsidP="00EE4D44">
      <w:pPr>
        <w:rPr>
          <w:rFonts w:ascii="Times New Roman" w:eastAsia="Times New Roman" w:hAnsi="Times New Roman" w:cs="Times New Roman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Проблема</w:t>
      </w:r>
      <w:r w:rsidR="006C368D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6C368D">
        <w:rPr>
          <w:rFonts w:ascii="Times New Roman" w:eastAsia="Times New Roman" w:hAnsi="Times New Roman" w:cs="Times New Roman"/>
          <w:sz w:val="28"/>
          <w:szCs w:val="28"/>
        </w:rPr>
        <w:t>Участок группы требует благоустройства» и обозначает цель проекта.</w:t>
      </w:r>
    </w:p>
    <w:p w:rsidR="00EE4D44" w:rsidRPr="006C368D" w:rsidRDefault="00EE4D44" w:rsidP="008A0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Создание эмоционально - благоприятных условий пребывания детей, в </w:t>
      </w:r>
    </w:p>
    <w:p w:rsidR="00EE4D44" w:rsidRPr="006C368D" w:rsidRDefault="006C368D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дошкольной </w:t>
      </w:r>
      <w:r w:rsidR="00EE4D44"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организации через благоустройство территории и организацию 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экосистемы детского участка, а </w:t>
      </w:r>
      <w:proofErr w:type="gramStart"/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</w:t>
      </w:r>
      <w:r w:rsid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же</w:t>
      </w:r>
      <w:proofErr w:type="gramEnd"/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тесное взаимодействие с родителями 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воспитанников.</w:t>
      </w:r>
      <w:r w:rsidRPr="006C36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EE4D44" w:rsidRPr="006C368D" w:rsidRDefault="00EE4D44" w:rsidP="008A0024">
      <w:pPr>
        <w:pStyle w:val="a8"/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</w:pPr>
      <w:r w:rsidRPr="006C36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6C36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 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-Создание экологической среды для ознакомления с природой края;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Создание комфортных условий для развития личности ребенка;</w:t>
      </w:r>
    </w:p>
    <w:p w:rsidR="00EE4D44" w:rsidRPr="006C368D" w:rsidRDefault="00EE4D44" w:rsidP="00EE4D44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Активизация творческого потенциала педагогов;</w:t>
      </w:r>
    </w:p>
    <w:p w:rsidR="00EE4D44" w:rsidRPr="006C368D" w:rsidRDefault="00EE4D44" w:rsidP="00EE4D44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Создание единого пространства для деятельности детей, педагогов, родител</w:t>
      </w:r>
      <w:r w:rsidR="003C1D12"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ей.</w:t>
      </w:r>
    </w:p>
    <w:p w:rsidR="00EE4D44" w:rsidRPr="006C368D" w:rsidRDefault="00EE4D44" w:rsidP="00EE4D44">
      <w:p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</w:pPr>
      <w:r w:rsidRPr="006C368D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Pr="006C36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  <w:t>Описание проекта:</w:t>
      </w:r>
    </w:p>
    <w:p w:rsidR="00EE4D44" w:rsidRPr="006C368D" w:rsidRDefault="00EE4D44" w:rsidP="008A00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Проект</w:t>
      </w:r>
      <w:r w:rsidR="003C1D12"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:</w:t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«</w:t>
      </w:r>
      <w:proofErr w:type="gramEnd"/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Солнечный островок»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  <w:t>Актуальность: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br/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Одной из важнейших задач дошкольного воспитания является правильное психофизиологическое развитие ребенка, создание в дошкольной организации благоприятного психологического климата. Этому способствуют </w:t>
      </w:r>
      <w:proofErr w:type="spellStart"/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гуманизация</w:t>
      </w:r>
      <w:proofErr w:type="spellEnd"/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среды ДОО, создание интерьеров, фрагментов участка.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   Окружающая среда призвана обеспечить детям возможность развиваться. Для этого ее необходимо периодически изменять. Грамотно организованная среда на территории ДОО решает задачи эстетического, умственного, нравственного и физического воспитания детей через знакомство с окружающим растительным миром, комфортных условий для прогулок детей.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Коллектив группы принимает решение, преобразовать уже сложившуюся среду, создать облик территории участка для прогулок, соответствующий законам организации пространства под открытым небом.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Целевая установка реализации данного проекта: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Создание эмоционально - благоприятных условий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пребывания детей в дошкольной 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организации через благоустройство территории и организацию э</w:t>
      </w:r>
      <w:r w:rsidR="00CB6F1C">
        <w:rPr>
          <w:rFonts w:ascii="Times New Roman" w:eastAsia="Times New Roman" w:hAnsi="Times New Roman" w:cs="Times New Roman"/>
          <w:color w:val="212121"/>
          <w:sz w:val="28"/>
          <w:szCs w:val="28"/>
        </w:rPr>
        <w:t>косистемы участка группы, а так</w:t>
      </w:r>
      <w:bookmarkStart w:id="0" w:name="_GoBack"/>
      <w:bookmarkEnd w:id="0"/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же тесное взаимодействие с родителями воспитанников.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Направление деятельности проекта: благоустрой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ство и декоративное оформление </w:t>
      </w:r>
      <w:r w:rsidR="006F0E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игровой 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площадки, цветников, озеленение. </w:t>
      </w:r>
    </w:p>
    <w:p w:rsidR="003C1D12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Участники проекта: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педагоги группы, родители воспитанников, дети.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Сроки проведения проекта: апрель 2015г. — сентябрь 2016г.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Идея создания экологического пространства на участке группы легла в основу следующих задач </w:t>
      </w:r>
      <w:proofErr w:type="gramStart"/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проекта: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</w:t>
      </w:r>
      <w:proofErr w:type="gramEnd"/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Создание экологической среды для ознакомления с природой края;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комфортных условий для развития личности ребенка;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Активизация творческого потенциала педагогов и родителей;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единого пространства для деятельности детей, педагогов, родителей.</w:t>
      </w:r>
    </w:p>
    <w:p w:rsid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Реализация проекта 1 этап (весна 2015г.)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1) детальное обследование территории и выделение наиболее интересных объектов;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2) составление рекомендаций по использованию объектов тропинки здоровья для работы с детьми;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3) создание «веселой скамеечки»;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4) привлечение родителей к благоустройству территории (обеспечение семенами и рассадой для цветников).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5) оформление велосипеда-тренажера.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6) Создание различных архитектурных форм на участке.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2 этап (лето 2015г.)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Реконструкция имеющегося оборудования и оформление участков в соответствии с задачами проекта и требованиями охраны жизни и здоровья детей: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разбивка клумб, цветников (уход за растениями в течение лета вместе с детьми);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установка декоративных элементов на участки;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«Поляны сказок»;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3 этап (осень 2015г. - зима 2016г.)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1) подготовк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а цветников  к следующему весенне-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летнему сезону (сбор семян совместно с детьми);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2) организация экологически - развивающей среды в помещении ДОО (экологические мероприятия);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3) обеспечение сохранности территории;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4 этап (весна - лето 2016г.)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1) привлечение родителей воспитанников к оформлению прогулочных участков ДОО;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2) заключительное меропри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ятие - экологический праздник.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Ожидаемые результаты: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- благоустройство территории в соответствии с целями и задачами проекта;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условий для охраны и укрепления здоровья детей;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зон озеленения и цветения:  цветники, кустарники, деревья;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привлечение родителей воспитанников к благоустройству территории участка;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удовлетворенность деятельностью дошкольной организации со стороны родителей, воспитанников;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своего «образа» территории участка, имиджа дошкольного учреждения;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повышение уровня экологической культуры педагогов, воспитанников и родителей;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гармоничное формирование разных видов отношения детей к природе (природоохранного,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гуманного, эстетического, познавательного).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Для работы над реализацией этапов проектирования были запланированы следующие способы, методы и приемы: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1.Создание в группе условий для экологического воспитания: развивающая среда, фонд методических, наглядно-иллюстративных материалов.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 Организация «экологических пространств» в помещении группы: групповые уголки природы.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3. Организация и оборудование «экологических пространств» на участке детского сада: тропа  здоровья, «альпийская горка», цветники;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4. Создание условий для труда детей и взрослых в природной зоне группы.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5. Недельная методика ознакомления дошкольников с сезонными явлениями природы; работа с календарем в  группе. 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6. Зимняя подкормка птиц, ее природоохранное значение.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7. Экологическое воспитание в непосредственно образовательной деятельности, во время экскурсий.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8. Различные мероприятия по ознакомлению детей с природой Родного края.</w:t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9. Детские праздники экологического содержания, разработка сценариев, проведение.</w:t>
      </w:r>
    </w:p>
    <w:p w:rsid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10. Участие дошкольников в природоохранительных мероп</w:t>
      </w:r>
      <w:r w:rsid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риятиях города («Чистый лес»).</w:t>
      </w:r>
    </w:p>
    <w:p w:rsidR="00EE4D44" w:rsidRPr="006C368D" w:rsidRDefault="006C368D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="00EE4D44" w:rsidRPr="006C368D">
        <w:rPr>
          <w:rFonts w:ascii="Times New Roman" w:eastAsia="Times New Roman" w:hAnsi="Times New Roman" w:cs="Times New Roman"/>
          <w:color w:val="212121"/>
          <w:sz w:val="28"/>
          <w:szCs w:val="28"/>
        </w:rPr>
        <w:t>Старт проекта: апрель 2015 год. Проект открыт.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368D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Дата старта проекта:</w:t>
      </w:r>
      <w:r w:rsidRPr="006C368D">
        <w:rPr>
          <w:rStyle w:val="apple-converted-space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14.04.2015г.</w:t>
      </w:r>
      <w:r w:rsidR="003C1D12" w:rsidRPr="006C36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EE4D44" w:rsidRPr="006C368D" w:rsidRDefault="00EE4D44" w:rsidP="00EE4D44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</w:rPr>
      </w:pPr>
      <w:r w:rsidRPr="006C368D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ВЫВОД:</w:t>
      </w:r>
    </w:p>
    <w:p w:rsidR="00EE4D44" w:rsidRPr="006C368D" w:rsidRDefault="00EE4D44" w:rsidP="00EE4D44">
      <w:pPr>
        <w:rPr>
          <w:rFonts w:ascii="Times New Roman" w:hAnsi="Times New Roman" w:cs="Times New Roman"/>
          <w:sz w:val="28"/>
          <w:szCs w:val="28"/>
        </w:rPr>
      </w:pPr>
      <w:r w:rsidRPr="006C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можем изменить весь мир, но можем изменить себя, свое отношение к тому, что происходит вокруг нас. Детей учит то, что их окружает!</w:t>
      </w:r>
    </w:p>
    <w:p w:rsidR="00EC2999" w:rsidRPr="006C368D" w:rsidRDefault="00EC2999" w:rsidP="00B94A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999" w:rsidRPr="006C368D" w:rsidRDefault="00EC2999" w:rsidP="00B94A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999" w:rsidRPr="008A0024" w:rsidRDefault="00EC2999" w:rsidP="00B94A5D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3237EF" w:rsidRPr="008A0024" w:rsidRDefault="003237EF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3237EF" w:rsidRPr="008A0024" w:rsidRDefault="003237EF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3237EF" w:rsidRPr="008A0024" w:rsidRDefault="003237EF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3237EF" w:rsidRPr="008A0024" w:rsidRDefault="003237EF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9160F6" w:rsidRPr="008A0024" w:rsidRDefault="009160F6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92437B" w:rsidRPr="008A0024" w:rsidRDefault="0092437B" w:rsidP="007C65FB">
      <w:pPr>
        <w:rPr>
          <w:rFonts w:ascii="Times New Roman" w:hAnsi="Times New Roman" w:cs="Times New Roman"/>
          <w:szCs w:val="21"/>
          <w:shd w:val="clear" w:color="auto" w:fill="FFFFFF"/>
        </w:rPr>
      </w:pPr>
    </w:p>
    <w:sectPr w:rsidR="0092437B" w:rsidRPr="008A0024" w:rsidSect="00A1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36F"/>
    <w:rsid w:val="00005FDB"/>
    <w:rsid w:val="0001135B"/>
    <w:rsid w:val="00033AE7"/>
    <w:rsid w:val="00036855"/>
    <w:rsid w:val="000667BF"/>
    <w:rsid w:val="000864F4"/>
    <w:rsid w:val="000B452E"/>
    <w:rsid w:val="0010304C"/>
    <w:rsid w:val="001273AB"/>
    <w:rsid w:val="00165071"/>
    <w:rsid w:val="001A1841"/>
    <w:rsid w:val="00210849"/>
    <w:rsid w:val="002121BC"/>
    <w:rsid w:val="0021416C"/>
    <w:rsid w:val="00263C35"/>
    <w:rsid w:val="002835EF"/>
    <w:rsid w:val="00297290"/>
    <w:rsid w:val="002C1033"/>
    <w:rsid w:val="002C5D48"/>
    <w:rsid w:val="002E0A94"/>
    <w:rsid w:val="003237EF"/>
    <w:rsid w:val="00334D64"/>
    <w:rsid w:val="00361B60"/>
    <w:rsid w:val="00364ACB"/>
    <w:rsid w:val="00366AEC"/>
    <w:rsid w:val="003C1D12"/>
    <w:rsid w:val="003C7B3B"/>
    <w:rsid w:val="003E74BA"/>
    <w:rsid w:val="0045773B"/>
    <w:rsid w:val="004A7CC6"/>
    <w:rsid w:val="004C7041"/>
    <w:rsid w:val="0051568C"/>
    <w:rsid w:val="00561758"/>
    <w:rsid w:val="005819AF"/>
    <w:rsid w:val="00587C12"/>
    <w:rsid w:val="00594AE5"/>
    <w:rsid w:val="005A7628"/>
    <w:rsid w:val="005B11FF"/>
    <w:rsid w:val="005B1F25"/>
    <w:rsid w:val="005D036F"/>
    <w:rsid w:val="006313AD"/>
    <w:rsid w:val="00667B5E"/>
    <w:rsid w:val="006834FE"/>
    <w:rsid w:val="006B1CDD"/>
    <w:rsid w:val="006C368D"/>
    <w:rsid w:val="006E01C6"/>
    <w:rsid w:val="006F0CAE"/>
    <w:rsid w:val="006F0E0B"/>
    <w:rsid w:val="007011E9"/>
    <w:rsid w:val="00701C6F"/>
    <w:rsid w:val="00773774"/>
    <w:rsid w:val="00791E82"/>
    <w:rsid w:val="007B3807"/>
    <w:rsid w:val="007C65FB"/>
    <w:rsid w:val="007C74BA"/>
    <w:rsid w:val="007D590F"/>
    <w:rsid w:val="00806C7F"/>
    <w:rsid w:val="00847EC6"/>
    <w:rsid w:val="00856DC4"/>
    <w:rsid w:val="00861093"/>
    <w:rsid w:val="008911F0"/>
    <w:rsid w:val="008A0024"/>
    <w:rsid w:val="008C7498"/>
    <w:rsid w:val="009125E2"/>
    <w:rsid w:val="009160F6"/>
    <w:rsid w:val="0092437B"/>
    <w:rsid w:val="00942DD4"/>
    <w:rsid w:val="00961BDA"/>
    <w:rsid w:val="009D75E6"/>
    <w:rsid w:val="00A06E9E"/>
    <w:rsid w:val="00A16348"/>
    <w:rsid w:val="00A33925"/>
    <w:rsid w:val="00A35100"/>
    <w:rsid w:val="00AA50E4"/>
    <w:rsid w:val="00B4796E"/>
    <w:rsid w:val="00B94A5D"/>
    <w:rsid w:val="00BB34B2"/>
    <w:rsid w:val="00BD3429"/>
    <w:rsid w:val="00BF0A75"/>
    <w:rsid w:val="00C22509"/>
    <w:rsid w:val="00C40078"/>
    <w:rsid w:val="00C4675A"/>
    <w:rsid w:val="00C47F2A"/>
    <w:rsid w:val="00CB6F1C"/>
    <w:rsid w:val="00D404E4"/>
    <w:rsid w:val="00D57644"/>
    <w:rsid w:val="00D83EE1"/>
    <w:rsid w:val="00D86A83"/>
    <w:rsid w:val="00D94194"/>
    <w:rsid w:val="00DA1C9E"/>
    <w:rsid w:val="00DD6C85"/>
    <w:rsid w:val="00E23925"/>
    <w:rsid w:val="00E568E8"/>
    <w:rsid w:val="00EC2999"/>
    <w:rsid w:val="00ED0D6B"/>
    <w:rsid w:val="00EE4D44"/>
    <w:rsid w:val="00F00545"/>
    <w:rsid w:val="00F01D10"/>
    <w:rsid w:val="00F05C5E"/>
    <w:rsid w:val="00F540D3"/>
    <w:rsid w:val="00F6631E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6294-5D57-4469-BB8C-36BD9324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48"/>
  </w:style>
  <w:style w:type="paragraph" w:styleId="1">
    <w:name w:val="heading 1"/>
    <w:basedOn w:val="a"/>
    <w:link w:val="10"/>
    <w:uiPriority w:val="9"/>
    <w:qFormat/>
    <w:rsid w:val="00E2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6F"/>
  </w:style>
  <w:style w:type="paragraph" w:customStyle="1" w:styleId="c8">
    <w:name w:val="c8"/>
    <w:basedOn w:val="a"/>
    <w:rsid w:val="001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73AB"/>
  </w:style>
  <w:style w:type="paragraph" w:customStyle="1" w:styleId="c3">
    <w:name w:val="c3"/>
    <w:basedOn w:val="a"/>
    <w:rsid w:val="001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73AB"/>
  </w:style>
  <w:style w:type="paragraph" w:customStyle="1" w:styleId="c1">
    <w:name w:val="c1"/>
    <w:basedOn w:val="a"/>
    <w:rsid w:val="001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239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39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ne-h">
    <w:name w:val="line-h"/>
    <w:basedOn w:val="a"/>
    <w:rsid w:val="00E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39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9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0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4761-4F81-41F1-BEE0-7058693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Marina Yakovleva</cp:lastModifiedBy>
  <cp:revision>45</cp:revision>
  <cp:lastPrinted>2014-10-26T16:33:00Z</cp:lastPrinted>
  <dcterms:created xsi:type="dcterms:W3CDTF">2014-10-21T13:41:00Z</dcterms:created>
  <dcterms:modified xsi:type="dcterms:W3CDTF">2016-01-31T02:52:00Z</dcterms:modified>
</cp:coreProperties>
</file>