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3" w:rsidRDefault="00BA14F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5940425" cy="8173908"/>
            <wp:effectExtent l="0" t="0" r="0" b="0"/>
            <wp:docPr id="1" name="Рисунок 1" descr="C:\Users\da\Desktop\документы скан 30.03\на сай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F3" w:rsidRDefault="00BA14F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A14F3" w:rsidRDefault="00BA14F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A14F3" w:rsidRDefault="00BA14F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A14F3" w:rsidRDefault="00BA14F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658A2" w:rsidRPr="00D85AD0" w:rsidRDefault="006A60E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3.2. 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3.3. Информация об образовательных, методических, научных, нормативных и других электронных ресурсах, доступных к пользованию, размещена в методическом кабинете Учреждения, информация о локальных актах расположена  на  официальном сайте учреждения в разделе «Документы».</w:t>
      </w:r>
    </w:p>
    <w:p w:rsidR="005E28C3" w:rsidRPr="00D85AD0" w:rsidRDefault="005E28C3" w:rsidP="005E28C3">
      <w:pPr>
        <w:tabs>
          <w:tab w:val="left" w:pos="851"/>
        </w:tabs>
        <w:spacing w:after="0" w:line="28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8A2" w:rsidRPr="00D85AD0" w:rsidRDefault="005658A2" w:rsidP="005E28C3">
      <w:pPr>
        <w:tabs>
          <w:tab w:val="left" w:pos="851"/>
        </w:tabs>
        <w:spacing w:after="0" w:line="28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b/>
          <w:bCs/>
          <w:sz w:val="24"/>
          <w:szCs w:val="24"/>
        </w:rPr>
        <w:t>4.Порядок доступа к учебным и методическим материалам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 Учебные и методические материалы, размещаемые на официальном сайте, находятся в открытом доступе.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  Педагогическим работникам по их запросам могут выдаваться во временное пользование учебные и методические материалы, входящие в  учебно</w:t>
      </w:r>
      <w:r w:rsidR="005E28C3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методический  комплект к образовательной программе.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 Выдача педагогическим работникам во временное пользование учебных и методических материалов, входящих в учебно</w:t>
      </w:r>
      <w:r w:rsidR="005E28C3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-м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етодический комплект, осуществляется  </w:t>
      </w:r>
      <w:r w:rsidR="005E28C3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старшим воспитателем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Учреждения.</w:t>
      </w:r>
    </w:p>
    <w:p w:rsidR="005658A2" w:rsidRPr="00D85AD0" w:rsidRDefault="005E28C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4.4.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Срок, на который выдаются учебные и методические материалы, определяется 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старшим воспитателем 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Учреждения.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  Выдача педагогическому работнику и сдача им учебных и методических материалов фиксируются в журнале выдачи.</w:t>
      </w:r>
    </w:p>
    <w:p w:rsidR="005658A2" w:rsidRPr="00D85AD0" w:rsidRDefault="005E28C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4.6.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E28C3" w:rsidRPr="00D85AD0" w:rsidRDefault="005E28C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8A2" w:rsidRPr="00D85AD0" w:rsidRDefault="005658A2" w:rsidP="005E28C3">
      <w:pPr>
        <w:tabs>
          <w:tab w:val="left" w:pos="851"/>
        </w:tabs>
        <w:spacing w:after="0" w:line="28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658A2" w:rsidRPr="00D85AD0" w:rsidRDefault="005658A2" w:rsidP="005E28C3">
      <w:pPr>
        <w:numPr>
          <w:ilvl w:val="0"/>
          <w:numId w:val="7"/>
        </w:numPr>
        <w:tabs>
          <w:tab w:val="left" w:pos="851"/>
        </w:tabs>
        <w:spacing w:after="0" w:line="28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 ограничения к физкультурному и музыкальному  залам и иным помещениям и местам проведения занятий во время, определенное в расписании занятий;</w:t>
      </w:r>
    </w:p>
    <w:p w:rsidR="005658A2" w:rsidRPr="00D85AD0" w:rsidRDefault="005658A2" w:rsidP="005E28C3">
      <w:pPr>
        <w:numPr>
          <w:ilvl w:val="0"/>
          <w:numId w:val="7"/>
        </w:numPr>
        <w:tabs>
          <w:tab w:val="left" w:pos="851"/>
        </w:tabs>
        <w:spacing w:after="0" w:line="28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физкультурному и музыкальному</w:t>
      </w:r>
      <w:r w:rsidR="006626B0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залам и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иным помещениям и местам проведения занятий вне времени, определенного расписанием занятий, по согласованию с </w:t>
      </w:r>
      <w:r w:rsidR="0009745D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заведующим и 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работником, ответственным за данное помещение.</w:t>
      </w:r>
      <w:proofErr w:type="gramEnd"/>
    </w:p>
    <w:p w:rsidR="005658A2" w:rsidRPr="00D85AD0" w:rsidRDefault="005E28C3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5.2.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Использование </w:t>
      </w: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движимых</w:t>
      </w:r>
      <w:r w:rsidR="005658A2"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5.3. Выдача педагогическим работникам и сдача ими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658A2" w:rsidRPr="00D85AD0" w:rsidRDefault="005658A2" w:rsidP="000C3435">
      <w:pPr>
        <w:tabs>
          <w:tab w:val="left" w:pos="851"/>
        </w:tabs>
        <w:spacing w:after="0" w:line="28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5A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(ксероксом), имеющимся в кабинетах административных работников Учреждения.  </w:t>
      </w:r>
    </w:p>
    <w:p w:rsidR="00A42180" w:rsidRPr="00D85AD0" w:rsidRDefault="00A42180" w:rsidP="000C343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2180" w:rsidRPr="00D85AD0" w:rsidSect="00B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CD0"/>
    <w:multiLevelType w:val="hybridMultilevel"/>
    <w:tmpl w:val="A0B49F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D779EC"/>
    <w:multiLevelType w:val="hybridMultilevel"/>
    <w:tmpl w:val="67C08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C0E02"/>
    <w:multiLevelType w:val="multilevel"/>
    <w:tmpl w:val="1C6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E5F56"/>
    <w:multiLevelType w:val="hybridMultilevel"/>
    <w:tmpl w:val="E696BE8C"/>
    <w:lvl w:ilvl="0" w:tplc="FD44D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158DC"/>
    <w:multiLevelType w:val="multilevel"/>
    <w:tmpl w:val="4C8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A64C95"/>
    <w:multiLevelType w:val="multilevel"/>
    <w:tmpl w:val="86A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E066B3"/>
    <w:multiLevelType w:val="multilevel"/>
    <w:tmpl w:val="377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8A2"/>
    <w:rsid w:val="00030D99"/>
    <w:rsid w:val="0009745D"/>
    <w:rsid w:val="000C3435"/>
    <w:rsid w:val="002526CE"/>
    <w:rsid w:val="00364BD2"/>
    <w:rsid w:val="00544EC6"/>
    <w:rsid w:val="005658A2"/>
    <w:rsid w:val="005E28C3"/>
    <w:rsid w:val="006626B0"/>
    <w:rsid w:val="006A60E2"/>
    <w:rsid w:val="00747CFD"/>
    <w:rsid w:val="007C1D1B"/>
    <w:rsid w:val="00877EE8"/>
    <w:rsid w:val="00897F2E"/>
    <w:rsid w:val="00962E1E"/>
    <w:rsid w:val="00A42180"/>
    <w:rsid w:val="00B34C10"/>
    <w:rsid w:val="00BA14F3"/>
    <w:rsid w:val="00BC4FA6"/>
    <w:rsid w:val="00D51A80"/>
    <w:rsid w:val="00D85AD0"/>
    <w:rsid w:val="00E1636C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8A2"/>
    <w:rPr>
      <w:b/>
      <w:bCs/>
    </w:rPr>
  </w:style>
  <w:style w:type="character" w:customStyle="1" w:styleId="apple-converted-space">
    <w:name w:val="apple-converted-space"/>
    <w:basedOn w:val="a0"/>
    <w:rsid w:val="005658A2"/>
  </w:style>
  <w:style w:type="paragraph" w:styleId="a5">
    <w:name w:val="List Paragraph"/>
    <w:basedOn w:val="a"/>
    <w:uiPriority w:val="34"/>
    <w:qFormat/>
    <w:rsid w:val="000C3435"/>
    <w:pPr>
      <w:ind w:left="720"/>
      <w:contextualSpacing/>
    </w:pPr>
  </w:style>
  <w:style w:type="paragraph" w:customStyle="1" w:styleId="FR1">
    <w:name w:val="FR1"/>
    <w:rsid w:val="00D85AD0"/>
    <w:pPr>
      <w:widowControl w:val="0"/>
      <w:spacing w:before="20" w:after="0" w:line="300" w:lineRule="auto"/>
      <w:ind w:right="1000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da</cp:lastModifiedBy>
  <cp:revision>17</cp:revision>
  <cp:lastPrinted>2017-03-30T08:39:00Z</cp:lastPrinted>
  <dcterms:created xsi:type="dcterms:W3CDTF">2015-11-03T09:32:00Z</dcterms:created>
  <dcterms:modified xsi:type="dcterms:W3CDTF">2017-03-30T09:57:00Z</dcterms:modified>
</cp:coreProperties>
</file>